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BD" w:rsidRPr="00DC2516" w:rsidRDefault="00DC2516" w:rsidP="00DC2516">
      <w:pPr>
        <w:jc w:val="center"/>
        <w:rPr>
          <w:b/>
          <w:sz w:val="56"/>
          <w:szCs w:val="56"/>
        </w:rPr>
      </w:pPr>
      <w:r w:rsidRPr="00DC2516">
        <w:rPr>
          <w:b/>
          <w:sz w:val="56"/>
          <w:szCs w:val="56"/>
        </w:rPr>
        <w:t>Thrybergh Parish Council</w:t>
      </w:r>
    </w:p>
    <w:p w:rsidR="00DC2516" w:rsidRDefault="00DC2516"/>
    <w:p w:rsidR="00DC2516" w:rsidRDefault="00DC2516"/>
    <w:p w:rsidR="00DC2516" w:rsidRPr="00DC2516" w:rsidRDefault="00DC2516" w:rsidP="00DC2516">
      <w:pPr>
        <w:jc w:val="center"/>
        <w:rPr>
          <w:b/>
          <w:u w:val="single"/>
        </w:rPr>
      </w:pPr>
      <w:r w:rsidRPr="00DC2516">
        <w:rPr>
          <w:b/>
          <w:u w:val="single"/>
        </w:rPr>
        <w:t>Details of External Auditor</w:t>
      </w:r>
    </w:p>
    <w:p w:rsidR="00DC2516" w:rsidRDefault="00DC2516" w:rsidP="00DC2516">
      <w:pPr>
        <w:pStyle w:val="NoSpacing"/>
        <w:jc w:val="both"/>
      </w:pPr>
      <w:r>
        <w:t xml:space="preserve">The smaller authority’s Annual Governance and Accountability Return (AGAR) </w:t>
      </w:r>
      <w:proofErr w:type="gramStart"/>
      <w:r>
        <w:t>is</w:t>
      </w:r>
      <w:proofErr w:type="gramEnd"/>
      <w:r>
        <w:t xml:space="preserve"> subject to review by the appointed auditor under the provisions of the Local Audit and Accountability Act 2014, the Accounts and Audit Regulations 2015 and the NAO’s Code of Audit Practice 2015. </w:t>
      </w:r>
    </w:p>
    <w:p w:rsidR="00DC2516" w:rsidRDefault="00DC2516" w:rsidP="00DC2516">
      <w:pPr>
        <w:pStyle w:val="NoSpacing"/>
        <w:jc w:val="both"/>
      </w:pPr>
    </w:p>
    <w:p w:rsidR="00DC2516" w:rsidRDefault="00DC2516" w:rsidP="00DC2516">
      <w:pPr>
        <w:pStyle w:val="NoSpacing"/>
        <w:jc w:val="both"/>
      </w:pPr>
      <w:r>
        <w:t xml:space="preserve">The appointed auditor is: </w:t>
      </w:r>
    </w:p>
    <w:p w:rsidR="00DC2516" w:rsidRDefault="00DC2516" w:rsidP="00DC2516">
      <w:pPr>
        <w:pStyle w:val="NoSpacing"/>
        <w:jc w:val="both"/>
      </w:pPr>
      <w:r>
        <w:t>PKF Littlejohn LLP (Ref: SBA Team),</w:t>
      </w:r>
    </w:p>
    <w:p w:rsidR="00DC2516" w:rsidRDefault="00DC2516" w:rsidP="00DC2516">
      <w:pPr>
        <w:pStyle w:val="NoSpacing"/>
        <w:jc w:val="both"/>
      </w:pPr>
      <w:r>
        <w:t xml:space="preserve"> 15 </w:t>
      </w:r>
      <w:proofErr w:type="spellStart"/>
      <w:r>
        <w:t>Westferry</w:t>
      </w:r>
      <w:proofErr w:type="spellEnd"/>
      <w:r>
        <w:t xml:space="preserve"> </w:t>
      </w:r>
      <w:proofErr w:type="gramStart"/>
      <w:r>
        <w:t>Circus</w:t>
      </w:r>
      <w:proofErr w:type="gramEnd"/>
      <w:r>
        <w:t>,</w:t>
      </w:r>
    </w:p>
    <w:p w:rsidR="00DC2516" w:rsidRDefault="00DC2516" w:rsidP="00DC2516">
      <w:pPr>
        <w:pStyle w:val="NoSpacing"/>
        <w:jc w:val="both"/>
      </w:pPr>
      <w:r>
        <w:t xml:space="preserve"> Canary Wharf,</w:t>
      </w:r>
    </w:p>
    <w:p w:rsidR="00DC2516" w:rsidRDefault="00DC2516" w:rsidP="00DC2516">
      <w:pPr>
        <w:pStyle w:val="NoSpacing"/>
        <w:jc w:val="both"/>
      </w:pPr>
      <w:proofErr w:type="gramStart"/>
      <w:r>
        <w:t>London E14 4HD.</w:t>
      </w:r>
      <w:proofErr w:type="gramEnd"/>
    </w:p>
    <w:p w:rsidR="00DC2516" w:rsidRDefault="00DC2516" w:rsidP="00DC2516">
      <w:pPr>
        <w:pStyle w:val="NoSpacing"/>
        <w:jc w:val="both"/>
      </w:pPr>
      <w:r>
        <w:t xml:space="preserve"> </w:t>
      </w:r>
    </w:p>
    <w:p w:rsidR="00DC2516" w:rsidRDefault="00DC2516" w:rsidP="00DC2516">
      <w:pPr>
        <w:pStyle w:val="NoSpacing"/>
        <w:jc w:val="both"/>
      </w:pPr>
      <w:r>
        <w:t>sba@pkf-littlejohn.com.</w:t>
      </w:r>
    </w:p>
    <w:sectPr w:rsidR="00DC2516" w:rsidSect="00C66E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C2516"/>
    <w:rsid w:val="00C1138A"/>
    <w:rsid w:val="00C66EC4"/>
    <w:rsid w:val="00DC2516"/>
    <w:rsid w:val="00E566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5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1</cp:revision>
  <dcterms:created xsi:type="dcterms:W3CDTF">2020-08-07T10:43:00Z</dcterms:created>
  <dcterms:modified xsi:type="dcterms:W3CDTF">2020-08-07T10:46:00Z</dcterms:modified>
</cp:coreProperties>
</file>